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0DF" w:rsidRPr="000A10DF" w:rsidRDefault="000A10DF" w:rsidP="000A10DF">
      <w:pPr>
        <w:rPr>
          <w:b/>
        </w:rPr>
      </w:pPr>
      <w:proofErr w:type="spellStart"/>
      <w:r w:rsidRPr="000A10DF">
        <w:rPr>
          <w:b/>
        </w:rPr>
        <w:t>Pré-requis</w:t>
      </w:r>
      <w:proofErr w:type="spellEnd"/>
      <w:r w:rsidRPr="000A10DF">
        <w:rPr>
          <w:b/>
        </w:rPr>
        <w:t> :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Saisir les codes-barres des fournisseurs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Indiquez les produits à mettre sur Internet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Vos photos doivent déjà être présentes sur un site Internet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Configurer LCV</w:t>
      </w:r>
    </w:p>
    <w:p w:rsidR="000A10DF" w:rsidRDefault="000A10DF" w:rsidP="000A10DF">
      <w:pPr>
        <w:pStyle w:val="Paragraphedeliste"/>
        <w:numPr>
          <w:ilvl w:val="0"/>
          <w:numId w:val="19"/>
        </w:numPr>
      </w:pPr>
      <w:r>
        <w:t>Lancer les imports/exports LCV</w:t>
      </w:r>
    </w:p>
    <w:p w:rsidR="00956FB0" w:rsidRDefault="00956FB0" w:rsidP="000A10DF">
      <w:pPr>
        <w:pStyle w:val="Paragraphedeliste"/>
        <w:numPr>
          <w:ilvl w:val="0"/>
          <w:numId w:val="19"/>
        </w:numPr>
      </w:pPr>
      <w:r>
        <w:t>Toutes vos tailles dans LCV qui comportent des demis doivent être écrites avec .5.</w:t>
      </w:r>
    </w:p>
    <w:p w:rsidR="00956FB0" w:rsidRDefault="00956FB0" w:rsidP="00956FB0">
      <w:pPr>
        <w:pStyle w:val="Paragraphedeliste"/>
      </w:pPr>
      <w:r>
        <w:t>Le caractère ½ est interdit</w:t>
      </w:r>
    </w:p>
    <w:p w:rsidR="000A10DF" w:rsidRDefault="000A10DF" w:rsidP="000A10DF">
      <w:pPr>
        <w:rPr>
          <w:b/>
          <w:u w:val="single"/>
        </w:rPr>
      </w:pPr>
      <w:bookmarkStart w:id="0" w:name="OLE_LINK5"/>
    </w:p>
    <w:p w:rsidR="000A10DF" w:rsidRDefault="000A10DF" w:rsidP="000A10DF">
      <w:pPr>
        <w:rPr>
          <w:b/>
          <w:u w:val="single"/>
        </w:rPr>
      </w:pPr>
      <w:r>
        <w:rPr>
          <w:b/>
          <w:u w:val="single"/>
        </w:rPr>
        <w:t>Saisir les codes-barres des fournisseurs</w:t>
      </w:r>
    </w:p>
    <w:p w:rsidR="000A10DF" w:rsidRDefault="003B74DE" w:rsidP="000A10DF">
      <w:r>
        <w:t>SHOPPING FLUX</w:t>
      </w:r>
      <w:r w:rsidR="000A10DF">
        <w:t xml:space="preserve"> travaille avec les codes-barres des fournisseurs.</w:t>
      </w:r>
    </w:p>
    <w:p w:rsidR="000A10DF" w:rsidRDefault="000A10DF" w:rsidP="000A10DF">
      <w:r>
        <w:t>Il faudra donc, avant tout démarrage, procéder à la saisie des codes EAN fournisseur sur toutes vos fiches articles à mettre sur Internet.</w:t>
      </w:r>
    </w:p>
    <w:p w:rsidR="000A10DF" w:rsidRDefault="000A10DF" w:rsidP="000A10DF">
      <w:r>
        <w:t>C’est obligatoire, sinon vous ne pourrez pas vendre.</w:t>
      </w:r>
    </w:p>
    <w:p w:rsidR="000A10DF" w:rsidRDefault="000A10DF" w:rsidP="000A10DF">
      <w:r>
        <w:t>Donc vous rapprochez de vos fournisseurs pour obtenir la liste des codes.</w:t>
      </w:r>
    </w:p>
    <w:p w:rsidR="000A10DF" w:rsidRDefault="000A10DF" w:rsidP="000A10DF"/>
    <w:p w:rsidR="000A10DF" w:rsidRDefault="000A10DF" w:rsidP="000A10DF">
      <w:r w:rsidRPr="000E397A">
        <w:rPr>
          <w:u w:val="single"/>
        </w:rPr>
        <w:t>A noter également</w:t>
      </w:r>
      <w:r>
        <w:t>, que certains fournisseurs n’ont pas de code EAN.</w:t>
      </w:r>
    </w:p>
    <w:p w:rsidR="000A10DF" w:rsidRPr="00522BE5" w:rsidRDefault="000A10DF" w:rsidP="000A10DF">
      <w:r>
        <w:t xml:space="preserve">Dans ce cas, il faut aller acheter une plage de code-barre auprès de l’organisme français qui gère cela sur le site Internet : </w:t>
      </w:r>
      <w:hyperlink r:id="rId9" w:history="1">
        <w:r w:rsidRPr="00B8786B">
          <w:rPr>
            <w:rStyle w:val="Lienhypertexte"/>
          </w:rPr>
          <w:t>http://www.obteniruncodeabarres.fr/</w:t>
        </w:r>
      </w:hyperlink>
    </w:p>
    <w:p w:rsidR="000A10DF" w:rsidRPr="00522BE5" w:rsidRDefault="00522BE5" w:rsidP="000A10DF">
      <w:r w:rsidRPr="00522BE5">
        <w:t xml:space="preserve">Vous pouvez également exporter vos produits sans EAN mais Shopping Flux le déconseille fortement car google ainsi que la quasi </w:t>
      </w:r>
      <w:proofErr w:type="spellStart"/>
      <w:r w:rsidRPr="00522BE5">
        <w:t>totatilé</w:t>
      </w:r>
      <w:proofErr w:type="spellEnd"/>
      <w:r w:rsidRPr="00522BE5">
        <w:t xml:space="preserve"> des </w:t>
      </w:r>
      <w:proofErr w:type="spellStart"/>
      <w:r w:rsidRPr="00522BE5">
        <w:t>market</w:t>
      </w:r>
      <w:proofErr w:type="spellEnd"/>
      <w:r w:rsidRPr="00522BE5">
        <w:t xml:space="preserve"> place demande des EANS.</w:t>
      </w:r>
    </w:p>
    <w:p w:rsidR="00522BE5" w:rsidRDefault="00522BE5" w:rsidP="000A10DF">
      <w:pPr>
        <w:rPr>
          <w:b/>
          <w:u w:val="single"/>
        </w:rPr>
      </w:pPr>
    </w:p>
    <w:p w:rsidR="000A10DF" w:rsidRDefault="000A10DF" w:rsidP="000A10DF">
      <w:pPr>
        <w:rPr>
          <w:b/>
          <w:u w:val="single"/>
        </w:rPr>
      </w:pPr>
      <w:r>
        <w:rPr>
          <w:b/>
          <w:u w:val="single"/>
        </w:rPr>
        <w:t>Indiquez les produits à mettre sur Internet</w:t>
      </w:r>
    </w:p>
    <w:p w:rsidR="000A10DF" w:rsidRDefault="000A10DF" w:rsidP="000A10DF">
      <w:r>
        <w:t>Il faut également aller sur vos fiches articles, dans la partie « Web » et cocher la case « Afficher sur le web ».</w:t>
      </w:r>
    </w:p>
    <w:bookmarkEnd w:id="0"/>
    <w:p w:rsidR="000A10DF" w:rsidRDefault="000A10DF" w:rsidP="000A10DF">
      <w:pPr>
        <w:rPr>
          <w:b/>
          <w:u w:val="single"/>
        </w:rPr>
      </w:pPr>
    </w:p>
    <w:p w:rsidR="000A10DF" w:rsidRDefault="000A10DF" w:rsidP="000A10DF">
      <w:pPr>
        <w:rPr>
          <w:b/>
          <w:u w:val="single"/>
        </w:rPr>
      </w:pPr>
      <w:r>
        <w:rPr>
          <w:b/>
          <w:u w:val="single"/>
        </w:rPr>
        <w:t>Vos photos doivent déjà être présentes sur un site Internet :</w:t>
      </w:r>
    </w:p>
    <w:p w:rsidR="000A10DF" w:rsidRDefault="000A10DF" w:rsidP="000A10DF">
      <w:r>
        <w:t xml:space="preserve">Avec </w:t>
      </w:r>
      <w:r w:rsidR="007576C6">
        <w:t>SHOPPING FLUX</w:t>
      </w:r>
      <w:r>
        <w:t xml:space="preserve">, il n’est pas possible d’envoyer des photos directement. </w:t>
      </w:r>
      <w:r w:rsidR="007576C6">
        <w:t>SHOPPING FLUX</w:t>
      </w:r>
      <w:r>
        <w:t xml:space="preserve"> va venir les chercher sur Internet, il faut donc que vos photos soient visibles sur Internet.</w:t>
      </w:r>
    </w:p>
    <w:p w:rsidR="000A10DF" w:rsidRDefault="000A10DF" w:rsidP="000A10DF">
      <w:r>
        <w:t xml:space="preserve">Si vous disposez d’un site Internet, il faut juste renseigner le chemin d’accès aux photos, exemple : </w:t>
      </w:r>
      <w:hyperlink r:id="rId10" w:history="1">
        <w:r w:rsidRPr="00C47445">
          <w:rPr>
            <w:rStyle w:val="Lienhypertexte"/>
          </w:rPr>
          <w:t>http://www.MONSITE/Photos/</w:t>
        </w:r>
      </w:hyperlink>
      <w:bookmarkStart w:id="1" w:name="OLE_LINK3"/>
      <w:bookmarkStart w:id="2" w:name="OLE_LINK4"/>
    </w:p>
    <w:p w:rsidR="000A10DF" w:rsidRDefault="000A10DF" w:rsidP="000A10DF">
      <w:r>
        <w:t>Sinon, nous contacter pour qu’on devise la création d’un site pour héberger les photos sur un de nos serveurs.</w:t>
      </w:r>
    </w:p>
    <w:bookmarkEnd w:id="1"/>
    <w:bookmarkEnd w:id="2"/>
    <w:p w:rsidR="000A10DF" w:rsidRDefault="000A10DF" w:rsidP="000A10DF">
      <w:pPr>
        <w:rPr>
          <w:b/>
          <w:u w:val="single"/>
        </w:rPr>
      </w:pPr>
      <w:r>
        <w:rPr>
          <w:b/>
          <w:u w:val="single"/>
        </w:rPr>
        <w:lastRenderedPageBreak/>
        <w:t>Configurer LCV :</w:t>
      </w:r>
    </w:p>
    <w:p w:rsidR="000A10DF" w:rsidRDefault="000A10DF" w:rsidP="000A10DF">
      <w:r>
        <w:t xml:space="preserve">Dans les paramètres de LCV, vous allez trouver </w:t>
      </w:r>
      <w:r w:rsidR="007576C6">
        <w:t>1 table</w:t>
      </w:r>
      <w:r>
        <w:t xml:space="preserve"> de paramétrage :</w:t>
      </w:r>
      <w:r w:rsidR="007576C6">
        <w:t xml:space="preserve"> « Paramètres divers »</w:t>
      </w:r>
    </w:p>
    <w:p w:rsidR="000A10DF" w:rsidRPr="00324A1E" w:rsidRDefault="000A10DF" w:rsidP="007576C6">
      <w:pPr>
        <w:pStyle w:val="Paragraphedeliste"/>
        <w:rPr>
          <w:b/>
          <w:u w:val="single"/>
        </w:rPr>
      </w:pPr>
      <w:r w:rsidRPr="00324A1E">
        <w:rPr>
          <w:b/>
          <w:u w:val="single"/>
        </w:rPr>
        <w:t xml:space="preserve">Paramètre divers pour </w:t>
      </w:r>
      <w:r w:rsidR="007576C6">
        <w:rPr>
          <w:b/>
          <w:u w:val="single"/>
        </w:rPr>
        <w:t>SHOPPING FLUX</w:t>
      </w:r>
    </w:p>
    <w:p w:rsidR="000A10DF" w:rsidRDefault="000A10DF" w:rsidP="000A10DF">
      <w:pPr>
        <w:ind w:left="360"/>
      </w:pPr>
      <w:r>
        <w:t>Voici une liste des paramètres (en rouge les obligatoires) :</w:t>
      </w:r>
    </w:p>
    <w:p w:rsidR="000A10DF" w:rsidRDefault="000A10DF" w:rsidP="00BE4393">
      <w:pPr>
        <w:pStyle w:val="Paragraphedeliste"/>
        <w:numPr>
          <w:ilvl w:val="0"/>
          <w:numId w:val="19"/>
        </w:numPr>
      </w:pPr>
      <w:r>
        <w:t>FILTREMAG</w:t>
      </w:r>
      <w:r w:rsidR="007576C6">
        <w:t>SH</w:t>
      </w:r>
      <w:r>
        <w:t xml:space="preserve"> = Filtre magasin, si rien n’est renseigné, on expédie à </w:t>
      </w:r>
      <w:r w:rsidR="007576C6">
        <w:t>SHOPPING FLUX</w:t>
      </w:r>
      <w:r>
        <w:t xml:space="preserve"> le stock de l’ensemble de vos magasins (physiques et virtuels). </w:t>
      </w:r>
    </w:p>
    <w:p w:rsidR="000A10DF" w:rsidRDefault="000A10DF" w:rsidP="000A10DF">
      <w:pPr>
        <w:ind w:left="360"/>
      </w:pPr>
      <w:r>
        <w:t>Si vous voulez filtrer, il faudra mettre la liste des magasins séparée par un « + ».</w:t>
      </w:r>
    </w:p>
    <w:p w:rsidR="000A10DF" w:rsidRDefault="000A10DF" w:rsidP="000A10DF">
      <w:pPr>
        <w:ind w:left="360"/>
      </w:pPr>
      <w:r>
        <w:t xml:space="preserve">Exemple : 02+03+04, n’exporte le stock </w:t>
      </w:r>
      <w:r w:rsidRPr="00F03539">
        <w:rPr>
          <w:u w:val="single"/>
        </w:rPr>
        <w:t>QUE</w:t>
      </w:r>
      <w:r>
        <w:t xml:space="preserve"> des magasins 02, 03 et 04.</w:t>
      </w:r>
    </w:p>
    <w:p w:rsidR="000A10DF" w:rsidRDefault="000A10DF" w:rsidP="00BE4393">
      <w:pPr>
        <w:pStyle w:val="Paragraphedeliste"/>
        <w:numPr>
          <w:ilvl w:val="0"/>
          <w:numId w:val="19"/>
        </w:numPr>
      </w:pPr>
      <w:r>
        <w:t>PRIXDUMAG</w:t>
      </w:r>
      <w:r w:rsidR="007576C6">
        <w:t>SH</w:t>
      </w:r>
      <w:r>
        <w:t xml:space="preserve"> = Prix de vente à exporter à </w:t>
      </w:r>
      <w:r w:rsidR="007576C6">
        <w:t>SHOPPING FLUX</w:t>
      </w:r>
      <w:r>
        <w:t>, si on ne renseigne rien, on exporte le prix générique, sinon mettre le code magasin associé.</w:t>
      </w:r>
    </w:p>
    <w:p w:rsidR="00BE4393" w:rsidRDefault="00BE4393" w:rsidP="00BE4393">
      <w:pPr>
        <w:pStyle w:val="Paragraphedeliste"/>
      </w:pPr>
    </w:p>
    <w:p w:rsidR="000A10DF" w:rsidRDefault="000A10DF" w:rsidP="00BE4393">
      <w:pPr>
        <w:pStyle w:val="Paragraphedeliste"/>
        <w:numPr>
          <w:ilvl w:val="0"/>
          <w:numId w:val="19"/>
        </w:numPr>
      </w:pPr>
      <w:r w:rsidRPr="00BE4393">
        <w:rPr>
          <w:color w:val="FF0000"/>
        </w:rPr>
        <w:t>MAGASIN</w:t>
      </w:r>
      <w:r w:rsidR="007576C6" w:rsidRPr="00BE4393">
        <w:rPr>
          <w:color w:val="FF0000"/>
        </w:rPr>
        <w:t>SH</w:t>
      </w:r>
      <w:r>
        <w:t xml:space="preserve"> = Code du magasin LCV sur lequel on enregistrera les commandes.</w:t>
      </w:r>
    </w:p>
    <w:p w:rsidR="00BE4393" w:rsidRPr="00BE4393" w:rsidRDefault="00BE4393" w:rsidP="00BE4393">
      <w:pPr>
        <w:pStyle w:val="Paragraphedeliste"/>
        <w:rPr>
          <w:color w:val="FF0000"/>
        </w:rPr>
      </w:pPr>
      <w:bookmarkStart w:id="3" w:name="OLE_LINK1"/>
    </w:p>
    <w:p w:rsidR="007576C6" w:rsidRDefault="000A10DF" w:rsidP="00BE4393">
      <w:pPr>
        <w:pStyle w:val="Paragraphedeliste"/>
        <w:numPr>
          <w:ilvl w:val="0"/>
          <w:numId w:val="19"/>
        </w:numPr>
      </w:pPr>
      <w:r w:rsidRPr="00BE4393">
        <w:rPr>
          <w:color w:val="FF0000"/>
        </w:rPr>
        <w:t>CHEMIN</w:t>
      </w:r>
      <w:r w:rsidR="007576C6" w:rsidRPr="00BE4393">
        <w:rPr>
          <w:color w:val="FF0000"/>
        </w:rPr>
        <w:t>EXPSH</w:t>
      </w:r>
      <w:r>
        <w:t xml:space="preserve"> </w:t>
      </w:r>
      <w:bookmarkEnd w:id="3"/>
      <w:r>
        <w:t>= Ch</w:t>
      </w:r>
      <w:r w:rsidR="007576C6">
        <w:t xml:space="preserve">emin, dans le site internet, ou sera stocker le fichier </w:t>
      </w:r>
      <w:r w:rsidR="00EB09B1">
        <w:t xml:space="preserve">des produits </w:t>
      </w:r>
      <w:r w:rsidR="007576C6">
        <w:t>pour permettre à SHOPPING FLUX de venir le récupérer. Le nom et le chemin sont libres tant qu’ils sont accessibles sur Internet, donner ensuite le chemin internet à SHOPPING FLUX.</w:t>
      </w:r>
    </w:p>
    <w:p w:rsidR="00BE4393" w:rsidRPr="00BE4393" w:rsidRDefault="00BE4393" w:rsidP="00BE4393">
      <w:pPr>
        <w:pStyle w:val="Paragraphedeliste"/>
        <w:rPr>
          <w:color w:val="FF0000"/>
        </w:rPr>
      </w:pPr>
    </w:p>
    <w:p w:rsidR="000A10DF" w:rsidRDefault="000A10DF" w:rsidP="00BE4393">
      <w:pPr>
        <w:pStyle w:val="Paragraphedeliste"/>
        <w:numPr>
          <w:ilvl w:val="0"/>
          <w:numId w:val="19"/>
        </w:numPr>
      </w:pPr>
      <w:r w:rsidRPr="00BE4393">
        <w:rPr>
          <w:color w:val="FF0000"/>
        </w:rPr>
        <w:t>CHEMINPHOTOWEB</w:t>
      </w:r>
      <w:r>
        <w:t xml:space="preserve"> = Chemin d’accès à vos photos, c’est obligatoirement un</w:t>
      </w:r>
      <w:r w:rsidR="007576C6">
        <w:t>e</w:t>
      </w:r>
      <w:r>
        <w:t xml:space="preserve"> URL internet.</w:t>
      </w:r>
    </w:p>
    <w:p w:rsidR="00BE4393" w:rsidRDefault="00BE4393" w:rsidP="00BE4393">
      <w:pPr>
        <w:pStyle w:val="Paragraphedeliste"/>
      </w:pPr>
    </w:p>
    <w:p w:rsidR="000A10DF" w:rsidRDefault="000A10DF" w:rsidP="00BE4393">
      <w:pPr>
        <w:pStyle w:val="Paragraphedeliste"/>
        <w:numPr>
          <w:ilvl w:val="0"/>
          <w:numId w:val="19"/>
        </w:numPr>
      </w:pPr>
      <w:r>
        <w:t>NBCOMPTE</w:t>
      </w:r>
      <w:r w:rsidR="007576C6">
        <w:t>SH</w:t>
      </w:r>
      <w:r>
        <w:t xml:space="preserve"> = Si vous possédez plusieurs comptes, il faut spécifier le nombre total de compte ici.</w:t>
      </w:r>
    </w:p>
    <w:p w:rsidR="00BE4393" w:rsidRDefault="00BE4393" w:rsidP="00BE4393">
      <w:pPr>
        <w:pStyle w:val="Paragraphedeliste"/>
      </w:pPr>
    </w:p>
    <w:p w:rsidR="000A10DF" w:rsidRDefault="000A10DF" w:rsidP="00BE4393">
      <w:pPr>
        <w:pStyle w:val="Paragraphedeliste"/>
        <w:numPr>
          <w:ilvl w:val="0"/>
          <w:numId w:val="19"/>
        </w:numPr>
      </w:pPr>
      <w:r>
        <w:t>COMPTEUREAN = N° de code-barre attribué par l’organisme qui gère les codes-barres en France. A renseigner que si vous avez acheté une plage de code-barre.</w:t>
      </w:r>
    </w:p>
    <w:p w:rsidR="00BE4393" w:rsidRDefault="00BE4393" w:rsidP="00BE4393">
      <w:pPr>
        <w:pStyle w:val="Paragraphedeliste"/>
      </w:pPr>
    </w:p>
    <w:p w:rsidR="00051CAC" w:rsidRDefault="00051CAC" w:rsidP="00BE4393">
      <w:pPr>
        <w:pStyle w:val="Paragraphedeliste"/>
        <w:numPr>
          <w:ilvl w:val="0"/>
          <w:numId w:val="19"/>
        </w:numPr>
      </w:pPr>
      <w:r>
        <w:t>FOURNEAN</w:t>
      </w:r>
      <w:r w:rsidR="00882FCD">
        <w:t xml:space="preserve">1 à </w:t>
      </w:r>
      <w:r w:rsidR="00907A89">
        <w:t>FOURNEAN</w:t>
      </w:r>
      <w:r w:rsidR="00882FCD">
        <w:t>5</w:t>
      </w:r>
      <w:r>
        <w:t xml:space="preserve"> = Liste des fournisseurs n’ayant pas de code-barre. Il faut mettre tous les codes fournisseurs dans ce paramètre en les séparant par un « + » (ex : ADID+REEB+PACO)</w:t>
      </w:r>
    </w:p>
    <w:p w:rsidR="00522BE5" w:rsidRDefault="00522BE5" w:rsidP="00522BE5">
      <w:pPr>
        <w:pStyle w:val="Paragraphedeliste"/>
      </w:pPr>
    </w:p>
    <w:p w:rsidR="00522BE5" w:rsidRDefault="00522BE5" w:rsidP="00BE4393">
      <w:pPr>
        <w:pStyle w:val="Paragraphedeliste"/>
        <w:numPr>
          <w:ilvl w:val="0"/>
          <w:numId w:val="19"/>
        </w:numPr>
      </w:pPr>
      <w:r>
        <w:t>SANSEAN = Mettre « O » pour exporter même les articles sans EAN, incompatible avec le paramètre COMPTEUREAN.</w:t>
      </w:r>
      <w:bookmarkStart w:id="4" w:name="_GoBack"/>
      <w:bookmarkEnd w:id="4"/>
    </w:p>
    <w:p w:rsidR="00BE4393" w:rsidRDefault="00BE4393" w:rsidP="00BE4393">
      <w:pPr>
        <w:pStyle w:val="Paragraphedeliste"/>
      </w:pPr>
    </w:p>
    <w:p w:rsidR="00D9713E" w:rsidRDefault="00D9713E" w:rsidP="00BE4393">
      <w:pPr>
        <w:pStyle w:val="Paragraphedeliste"/>
        <w:numPr>
          <w:ilvl w:val="0"/>
          <w:numId w:val="19"/>
        </w:numPr>
      </w:pPr>
      <w:r>
        <w:t>TYPEPAIEMENT</w:t>
      </w:r>
      <w:r w:rsidR="007576C6">
        <w:t>SH</w:t>
      </w:r>
      <w:r>
        <w:t xml:space="preserve"> = Permet de spécifier le mode de règlement (code dans LCV) si c’est un autre mode que CB que vous désirez</w:t>
      </w:r>
    </w:p>
    <w:p w:rsidR="00BE4393" w:rsidRDefault="00BE4393" w:rsidP="00BE4393">
      <w:pPr>
        <w:pStyle w:val="Paragraphedeliste"/>
      </w:pPr>
    </w:p>
    <w:p w:rsidR="00526097" w:rsidRDefault="00526097" w:rsidP="00BE4393">
      <w:pPr>
        <w:pStyle w:val="Paragraphedeliste"/>
        <w:numPr>
          <w:ilvl w:val="0"/>
          <w:numId w:val="19"/>
        </w:numPr>
      </w:pPr>
      <w:r>
        <w:t>TYPEPRIXSH = Permet d</w:t>
      </w:r>
      <w:r w:rsidR="006059FB">
        <w:t>e spécifier le type de prix à utilisé comme prix de vente. Si le prix spécifié n’est pas présent, il affichera le prix de vente.</w:t>
      </w:r>
    </w:p>
    <w:p w:rsidR="006B0CA9" w:rsidRDefault="006B0CA9" w:rsidP="00BE4393">
      <w:pPr>
        <w:ind w:left="708" w:firstLine="12"/>
      </w:pPr>
      <w:r>
        <w:t xml:space="preserve">Ex : Prix BOUTIQUE/CONSEILLE 150 €, votre PV : 110 €, je spécifie pour Shopping Flux que le prix de vente c’est 110 € et que </w:t>
      </w:r>
      <w:r w:rsidR="006102C1">
        <w:t>le</w:t>
      </w:r>
      <w:r>
        <w:t xml:space="preserve"> prix barré c’est 150 €</w:t>
      </w:r>
    </w:p>
    <w:p w:rsidR="00F4177C" w:rsidRDefault="00F4177C" w:rsidP="00BE4393">
      <w:pPr>
        <w:pStyle w:val="Paragraphedeliste"/>
        <w:numPr>
          <w:ilvl w:val="0"/>
          <w:numId w:val="19"/>
        </w:numPr>
      </w:pPr>
      <w:r>
        <w:lastRenderedPageBreak/>
        <w:t xml:space="preserve">TOKENSH = Permet de spécifier le </w:t>
      </w:r>
      <w:proofErr w:type="spellStart"/>
      <w:r>
        <w:t>token</w:t>
      </w:r>
      <w:proofErr w:type="spellEnd"/>
      <w:r>
        <w:t xml:space="preserve"> associé à votre compte SHOPPING FLUX</w:t>
      </w:r>
    </w:p>
    <w:p w:rsidR="00F00057" w:rsidRDefault="00F00057" w:rsidP="00BE4393">
      <w:pPr>
        <w:pStyle w:val="Paragraphedeliste"/>
        <w:numPr>
          <w:ilvl w:val="0"/>
          <w:numId w:val="19"/>
        </w:numPr>
      </w:pPr>
      <w:r>
        <w:t xml:space="preserve">FILARIANESH = Fil </w:t>
      </w:r>
      <w:proofErr w:type="spellStart"/>
      <w:r>
        <w:t>d’ariane</w:t>
      </w:r>
      <w:proofErr w:type="spellEnd"/>
      <w:r>
        <w:t>, mettre votre code de codification (M/A : pour codification modèle ou article suivi du code de la colonne (1 à Z) avec un séparateur « &gt; ».</w:t>
      </w:r>
    </w:p>
    <w:p w:rsidR="00F00057" w:rsidRDefault="00F00057" w:rsidP="00BE4393">
      <w:pPr>
        <w:ind w:left="360" w:firstLine="348"/>
      </w:pPr>
      <w:r>
        <w:t>Exemple : M1&gt;M2&gt;M3 (rayon&gt;famille&gt;sous-famille)</w:t>
      </w:r>
    </w:p>
    <w:p w:rsidR="00F4177C" w:rsidRDefault="00F4177C" w:rsidP="00BE4393">
      <w:pPr>
        <w:pStyle w:val="Paragraphedeliste"/>
        <w:numPr>
          <w:ilvl w:val="0"/>
          <w:numId w:val="19"/>
        </w:numPr>
      </w:pPr>
      <w:r>
        <w:t xml:space="preserve">MARKETPLACE = Nom des </w:t>
      </w:r>
      <w:proofErr w:type="spellStart"/>
      <w:r>
        <w:t>market</w:t>
      </w:r>
      <w:proofErr w:type="spellEnd"/>
      <w:r>
        <w:t xml:space="preserve"> plac</w:t>
      </w:r>
      <w:r w:rsidR="006612EA">
        <w:t xml:space="preserve">e pour </w:t>
      </w:r>
      <w:r w:rsidR="00214E2E">
        <w:t>spécifier</w:t>
      </w:r>
      <w:r w:rsidR="006612EA">
        <w:t xml:space="preserve"> des commissions, touche de règlement LCV et code vendeur LCV séparés par un ;</w:t>
      </w:r>
    </w:p>
    <w:p w:rsidR="00F4177C" w:rsidRDefault="00AA5029" w:rsidP="00BE4393">
      <w:pPr>
        <w:ind w:left="708"/>
      </w:pPr>
      <w:r>
        <w:t>Voici une liste exhaustive :</w:t>
      </w:r>
    </w:p>
    <w:p w:rsidR="00F4177C" w:rsidRDefault="00F4177C" w:rsidP="00BE4393">
      <w:pPr>
        <w:ind w:left="708"/>
      </w:pPr>
      <w:r>
        <w:t>CDISCOUNT avec le montant de la commission (0.83 par exemple pour 17%)</w:t>
      </w:r>
    </w:p>
    <w:p w:rsidR="00F4177C" w:rsidRDefault="00F4177C" w:rsidP="00BE4393">
      <w:pPr>
        <w:ind w:left="708"/>
      </w:pPr>
      <w:r>
        <w:t>AMAZON</w:t>
      </w:r>
    </w:p>
    <w:p w:rsidR="00AA5029" w:rsidRDefault="00AA5029" w:rsidP="00BE4393">
      <w:pPr>
        <w:ind w:left="708"/>
      </w:pPr>
      <w:r>
        <w:t>GO SPORT</w:t>
      </w:r>
    </w:p>
    <w:p w:rsidR="00AA5029" w:rsidRDefault="00AA5029" w:rsidP="00BE4393">
      <w:pPr>
        <w:ind w:left="708"/>
      </w:pPr>
      <w:r>
        <w:t>LAREDOUTE</w:t>
      </w:r>
    </w:p>
    <w:p w:rsidR="00AA5029" w:rsidRDefault="00AA5029" w:rsidP="00BE4393">
      <w:pPr>
        <w:ind w:left="708"/>
      </w:pPr>
      <w:r>
        <w:t>MENLOOK</w:t>
      </w:r>
    </w:p>
    <w:p w:rsidR="00AA5029" w:rsidRDefault="00AA5029" w:rsidP="00BE4393">
      <w:pPr>
        <w:ind w:left="708"/>
      </w:pPr>
      <w:r>
        <w:t>RUEDUCOMMERCE</w:t>
      </w:r>
    </w:p>
    <w:p w:rsidR="00AA5029" w:rsidRDefault="00AA5029" w:rsidP="00BE4393">
      <w:pPr>
        <w:ind w:left="708"/>
      </w:pPr>
      <w:r>
        <w:t>SPARTOO</w:t>
      </w:r>
    </w:p>
    <w:p w:rsidR="00981C79" w:rsidRDefault="00981C79" w:rsidP="00BE4393"/>
    <w:p w:rsidR="000A10DF" w:rsidRDefault="000A10DF" w:rsidP="00BE4393">
      <w:r>
        <w:t>Pour chaque compte supplémentaire, vous pourrez mettre des filtres spécifiques sur les paramètres :</w:t>
      </w:r>
    </w:p>
    <w:p w:rsidR="000A10DF" w:rsidRDefault="000A10DF" w:rsidP="000A10DF">
      <w:pPr>
        <w:ind w:left="360"/>
      </w:pPr>
      <w:r>
        <w:t>FILTREMAG</w:t>
      </w:r>
      <w:r w:rsidR="007576C6">
        <w:t>SH</w:t>
      </w:r>
    </w:p>
    <w:p w:rsidR="000A10DF" w:rsidRDefault="000A10DF" w:rsidP="000A10DF">
      <w:pPr>
        <w:ind w:left="360"/>
      </w:pPr>
      <w:r>
        <w:t>PRIXDUMAG</w:t>
      </w:r>
      <w:r w:rsidR="007576C6">
        <w:t>SH</w:t>
      </w:r>
    </w:p>
    <w:p w:rsidR="000A10DF" w:rsidRDefault="000A10DF" w:rsidP="000A10DF">
      <w:pPr>
        <w:ind w:left="360"/>
      </w:pPr>
      <w:r>
        <w:t>MAGASIN</w:t>
      </w:r>
      <w:r w:rsidR="007576C6">
        <w:t>SH</w:t>
      </w:r>
    </w:p>
    <w:p w:rsidR="000A10DF" w:rsidRDefault="007576C6" w:rsidP="000A10DF">
      <w:pPr>
        <w:ind w:left="360"/>
      </w:pPr>
      <w:r>
        <w:t>CHEMINEXPSH</w:t>
      </w:r>
    </w:p>
    <w:p w:rsidR="00F4177C" w:rsidRDefault="00F4177C" w:rsidP="000A10DF">
      <w:pPr>
        <w:ind w:left="360"/>
      </w:pPr>
      <w:r>
        <w:t>TOKENSH</w:t>
      </w:r>
    </w:p>
    <w:p w:rsidR="000A10DF" w:rsidRDefault="000A10DF" w:rsidP="000A10DF">
      <w:pPr>
        <w:ind w:left="360"/>
      </w:pPr>
    </w:p>
    <w:p w:rsidR="000A10DF" w:rsidRDefault="000A10DF" w:rsidP="000A10DF">
      <w:pPr>
        <w:ind w:left="360"/>
      </w:pPr>
      <w:r>
        <w:t>Exemple : NBCOMPTE</w:t>
      </w:r>
      <w:r w:rsidR="00A21E19">
        <w:t>SH</w:t>
      </w:r>
      <w:r>
        <w:t xml:space="preserve"> = 3</w:t>
      </w:r>
    </w:p>
    <w:p w:rsidR="000A10DF" w:rsidRDefault="000A10DF" w:rsidP="000A10DF">
      <w:pPr>
        <w:ind w:left="360"/>
      </w:pPr>
      <w:r>
        <w:t>Le compte 1 sera renseigné normalement</w:t>
      </w:r>
    </w:p>
    <w:p w:rsidR="000A10DF" w:rsidRDefault="000A10DF" w:rsidP="000A10DF">
      <w:pPr>
        <w:ind w:left="360"/>
      </w:pPr>
      <w:r>
        <w:t>Pour les comptes 2 et 3, il faudra spécifier de nouveau paramètre</w:t>
      </w:r>
    </w:p>
    <w:p w:rsidR="000A10DF" w:rsidRDefault="000A10DF" w:rsidP="000A10DF">
      <w:pPr>
        <w:ind w:left="360"/>
      </w:pPr>
      <w:r>
        <w:t>Pour le compte 2 :</w:t>
      </w:r>
    </w:p>
    <w:p w:rsidR="000A10DF" w:rsidRDefault="000A10DF" w:rsidP="000A10DF">
      <w:pPr>
        <w:ind w:left="360"/>
      </w:pPr>
      <w:bookmarkStart w:id="5" w:name="OLE_LINK8"/>
      <w:bookmarkStart w:id="6" w:name="OLE_LINK9"/>
      <w:bookmarkStart w:id="7" w:name="OLE_LINK10"/>
      <w:r>
        <w:t>FILTREMAG</w:t>
      </w:r>
      <w:r w:rsidR="00A21E19">
        <w:t>SH</w:t>
      </w:r>
      <w:r>
        <w:t>2 = Filtre magasin pour le compte n° 2</w:t>
      </w:r>
    </w:p>
    <w:p w:rsidR="000A10DF" w:rsidRDefault="000A10DF" w:rsidP="000A10DF">
      <w:pPr>
        <w:ind w:left="360"/>
      </w:pPr>
      <w:r>
        <w:t>PRIXDUMAG</w:t>
      </w:r>
      <w:r w:rsidR="00A21E19">
        <w:t>SH</w:t>
      </w:r>
      <w:r>
        <w:t>2 = Filtre magasin pour le compte n° 2</w:t>
      </w:r>
    </w:p>
    <w:p w:rsidR="000A10DF" w:rsidRDefault="000A10DF" w:rsidP="000A10DF">
      <w:pPr>
        <w:ind w:left="360"/>
      </w:pPr>
      <w:bookmarkStart w:id="8" w:name="OLE_LINK11"/>
      <w:bookmarkStart w:id="9" w:name="OLE_LINK12"/>
      <w:r>
        <w:t>MAGASIN</w:t>
      </w:r>
      <w:r w:rsidR="00A21E19">
        <w:t>SH</w:t>
      </w:r>
      <w:r>
        <w:t>2 = Magasin sur lequel on enregistre les commandes pour le compte n° 2</w:t>
      </w:r>
    </w:p>
    <w:bookmarkEnd w:id="8"/>
    <w:bookmarkEnd w:id="9"/>
    <w:p w:rsidR="000A10DF" w:rsidRDefault="00A21E19" w:rsidP="000A10DF">
      <w:pPr>
        <w:ind w:left="360"/>
      </w:pPr>
      <w:r>
        <w:lastRenderedPageBreak/>
        <w:t>CHEMINEXPSH</w:t>
      </w:r>
      <w:r w:rsidR="000A10DF">
        <w:t>2 = Chemin d’accès au</w:t>
      </w:r>
      <w:r>
        <w:t xml:space="preserve"> fichier produits </w:t>
      </w:r>
      <w:r w:rsidR="000A10DF">
        <w:t xml:space="preserve">pour </w:t>
      </w:r>
      <w:r>
        <w:t>SHOPPING FLUX</w:t>
      </w:r>
      <w:r w:rsidR="000A10DF">
        <w:t xml:space="preserve"> que vous avez spécifié pour le compte n° 2</w:t>
      </w:r>
    </w:p>
    <w:p w:rsidR="00F4177C" w:rsidRDefault="00F4177C" w:rsidP="000A10DF">
      <w:pPr>
        <w:ind w:left="360"/>
      </w:pPr>
      <w:r>
        <w:t>TOKENSH2 = f1dd4d1fg82a1g</w:t>
      </w:r>
    </w:p>
    <w:bookmarkEnd w:id="5"/>
    <w:bookmarkEnd w:id="6"/>
    <w:bookmarkEnd w:id="7"/>
    <w:p w:rsidR="000A10DF" w:rsidRDefault="000A10DF" w:rsidP="000A10DF">
      <w:pPr>
        <w:ind w:left="360"/>
      </w:pPr>
    </w:p>
    <w:p w:rsidR="000A10DF" w:rsidRDefault="000A10DF" w:rsidP="000A10DF">
      <w:pPr>
        <w:ind w:left="360"/>
      </w:pPr>
      <w:r>
        <w:t>Pour le compte 3 :</w:t>
      </w:r>
    </w:p>
    <w:p w:rsidR="000A10DF" w:rsidRDefault="000A10DF" w:rsidP="000A10DF">
      <w:pPr>
        <w:ind w:left="360"/>
      </w:pPr>
      <w:r>
        <w:t>FILTREMAG</w:t>
      </w:r>
      <w:r w:rsidR="00A21E19">
        <w:t>SH</w:t>
      </w:r>
      <w:r>
        <w:t>3 = Filtre magasin pour le compte n° 3</w:t>
      </w:r>
    </w:p>
    <w:p w:rsidR="000A10DF" w:rsidRDefault="000A10DF" w:rsidP="000A10DF">
      <w:pPr>
        <w:ind w:left="360"/>
      </w:pPr>
      <w:r>
        <w:t>PRIXDUMAG</w:t>
      </w:r>
      <w:r w:rsidR="00A21E19">
        <w:t>SH</w:t>
      </w:r>
      <w:r>
        <w:t>3 = Filtre magasin pour le compte n° 3</w:t>
      </w:r>
    </w:p>
    <w:p w:rsidR="000A10DF" w:rsidRDefault="000A10DF" w:rsidP="000A10DF">
      <w:pPr>
        <w:ind w:left="360"/>
      </w:pPr>
      <w:r>
        <w:t>MAGASIN</w:t>
      </w:r>
      <w:r w:rsidR="00A21E19">
        <w:t>SH</w:t>
      </w:r>
      <w:r>
        <w:t>3 = Magasin sur lequel on enregistre les commandes pour le compte n° 3</w:t>
      </w:r>
    </w:p>
    <w:p w:rsidR="000A10DF" w:rsidRDefault="00A21E19" w:rsidP="000A10DF">
      <w:pPr>
        <w:ind w:left="360"/>
      </w:pPr>
      <w:r>
        <w:t xml:space="preserve">CHEMINEXPSH3 = Chemin d’accès au fichier produits </w:t>
      </w:r>
      <w:r w:rsidR="000A10DF">
        <w:t xml:space="preserve">pour </w:t>
      </w:r>
      <w:r>
        <w:t>SHOPPING FLUX</w:t>
      </w:r>
      <w:r w:rsidR="000A10DF">
        <w:t xml:space="preserve"> que vous avez spécifié pour le compte n° 3</w:t>
      </w:r>
    </w:p>
    <w:p w:rsidR="00F4177C" w:rsidRDefault="00F4177C" w:rsidP="000A10DF">
      <w:pPr>
        <w:ind w:left="360"/>
      </w:pPr>
      <w:r>
        <w:t>TOKENSH3 = 1fgkugvg5sg1g5r5</w:t>
      </w:r>
    </w:p>
    <w:p w:rsidR="000A10DF" w:rsidRDefault="000A10DF" w:rsidP="000A10DF">
      <w:pPr>
        <w:pStyle w:val="Paragraphedeliste"/>
      </w:pPr>
    </w:p>
    <w:p w:rsidR="000A10DF" w:rsidRDefault="000A10DF" w:rsidP="000A10DF">
      <w:pPr>
        <w:rPr>
          <w:b/>
          <w:u w:val="single"/>
        </w:rPr>
      </w:pPr>
      <w:r>
        <w:rPr>
          <w:b/>
          <w:u w:val="single"/>
        </w:rPr>
        <w:t>Lancer les imports/exports LCV :</w:t>
      </w:r>
    </w:p>
    <w:p w:rsidR="000A10DF" w:rsidRDefault="000A10DF" w:rsidP="000A10DF">
      <w:r>
        <w:t xml:space="preserve">Dans LCV, en cliquant sur l’onglet « Spécifiques », vous trouverez « Import/Export </w:t>
      </w:r>
      <w:r w:rsidR="003C4337">
        <w:t>SHOPPING FLUX</w:t>
      </w:r>
      <w:r>
        <w:t> ».</w:t>
      </w:r>
    </w:p>
    <w:p w:rsidR="000A10DF" w:rsidRDefault="000A10DF" w:rsidP="000A10DF">
      <w:r>
        <w:t>Dans la fenêtre qui va s’ouvrir, vous aurez les fonctionnalités suivantes :</w:t>
      </w:r>
    </w:p>
    <w:p w:rsidR="000A10DF" w:rsidRDefault="000A10DF" w:rsidP="000A10DF">
      <w:pPr>
        <w:pStyle w:val="Paragraphedeliste"/>
        <w:numPr>
          <w:ilvl w:val="0"/>
          <w:numId w:val="23"/>
        </w:numPr>
      </w:pPr>
      <w:r>
        <w:t>INITIALISATION</w:t>
      </w:r>
    </w:p>
    <w:p w:rsidR="000A10DF" w:rsidRDefault="000A10DF" w:rsidP="000A10DF">
      <w:pPr>
        <w:pStyle w:val="Paragraphedeliste"/>
      </w:pPr>
      <w:r>
        <w:t>Ne pas utiliser ce bouton, il est exclusivement à l’usage des techniciens LCV.</w:t>
      </w:r>
    </w:p>
    <w:p w:rsidR="000A10DF" w:rsidRDefault="000A10DF" w:rsidP="000A10DF">
      <w:pPr>
        <w:pStyle w:val="Paragraphedeliste"/>
      </w:pPr>
    </w:p>
    <w:p w:rsidR="000A10DF" w:rsidRDefault="00A21E19" w:rsidP="000A10DF">
      <w:pPr>
        <w:pStyle w:val="Paragraphedeliste"/>
        <w:numPr>
          <w:ilvl w:val="0"/>
          <w:numId w:val="23"/>
        </w:numPr>
      </w:pPr>
      <w:r>
        <w:t>EXPORT PRODUITS</w:t>
      </w:r>
    </w:p>
    <w:p w:rsidR="000A10DF" w:rsidRDefault="000A10DF" w:rsidP="000A10DF">
      <w:pPr>
        <w:pStyle w:val="Paragraphedeliste"/>
      </w:pPr>
      <w:r>
        <w:t xml:space="preserve">Exporte l’ensemble de votre catalogue chez </w:t>
      </w:r>
      <w:r w:rsidR="00A21E19">
        <w:t>SHOPPING FLUX</w:t>
      </w:r>
      <w:r>
        <w:t>.</w:t>
      </w:r>
      <w:r w:rsidR="00A21E19">
        <w:t xml:space="preserve"> Cela implique le stock également</w:t>
      </w:r>
    </w:p>
    <w:p w:rsidR="000A10DF" w:rsidRDefault="000A10DF" w:rsidP="000A10DF">
      <w:pPr>
        <w:pStyle w:val="Paragraphedeliste"/>
      </w:pPr>
    </w:p>
    <w:p w:rsidR="000A10DF" w:rsidRDefault="00A21E19" w:rsidP="000A10DF">
      <w:pPr>
        <w:pStyle w:val="Paragraphedeliste"/>
        <w:numPr>
          <w:ilvl w:val="0"/>
          <w:numId w:val="23"/>
        </w:numPr>
      </w:pPr>
      <w:r>
        <w:t>IMPORT COMMANDES</w:t>
      </w:r>
    </w:p>
    <w:p w:rsidR="000A10DF" w:rsidRDefault="000A10DF" w:rsidP="000A10DF">
      <w:pPr>
        <w:pStyle w:val="Paragraphedeliste"/>
      </w:pPr>
      <w:r>
        <w:t>Récupère l’ensemble des commandes non encore importés dans LCV.</w:t>
      </w:r>
    </w:p>
    <w:p w:rsidR="000838C9" w:rsidRDefault="000838C9" w:rsidP="000A10DF">
      <w:pPr>
        <w:pStyle w:val="Paragraphedeliste"/>
      </w:pPr>
      <w:r>
        <w:t>Permet également de créer le client si besoin (attention l’email n’est pas importable).</w:t>
      </w:r>
    </w:p>
    <w:p w:rsidR="00981C79" w:rsidRDefault="00981C79" w:rsidP="000A10DF">
      <w:pPr>
        <w:pStyle w:val="Paragraphedeliste"/>
      </w:pPr>
      <w:r>
        <w:t>Pour information, la devise étrangère est automatiquement géré, le taux en cours est interroger au moment de l’import afin d’avoir un prix en € le plus précis possible.</w:t>
      </w:r>
    </w:p>
    <w:p w:rsidR="000A10DF" w:rsidRDefault="000A10DF" w:rsidP="000A10DF">
      <w:r>
        <w:t>Il est aussi possible de paramétrer des lignes de commandes (pour faire des tâches automatiques).</w:t>
      </w:r>
    </w:p>
    <w:p w:rsidR="000A10DF" w:rsidRDefault="000A10DF" w:rsidP="000A10DF">
      <w:r>
        <w:t>Voici la liste :</w:t>
      </w:r>
    </w:p>
    <w:p w:rsidR="000A10DF" w:rsidRDefault="00A21E19" w:rsidP="000A10DF">
      <w:pPr>
        <w:pStyle w:val="Paragraphedeliste"/>
        <w:numPr>
          <w:ilvl w:val="0"/>
          <w:numId w:val="22"/>
        </w:numPr>
      </w:pPr>
      <w:r>
        <w:t>SH</w:t>
      </w:r>
      <w:r w:rsidR="000A10DF">
        <w:t>_PRODUIT : Envoi les produits</w:t>
      </w:r>
    </w:p>
    <w:p w:rsidR="00176115" w:rsidRPr="000A10DF" w:rsidRDefault="00A21E19" w:rsidP="00EC5228">
      <w:pPr>
        <w:pStyle w:val="Paragraphedeliste"/>
        <w:numPr>
          <w:ilvl w:val="0"/>
          <w:numId w:val="22"/>
        </w:numPr>
        <w:rPr>
          <w:szCs w:val="20"/>
        </w:rPr>
      </w:pPr>
      <w:r>
        <w:t>SH</w:t>
      </w:r>
      <w:r w:rsidR="000A10DF">
        <w:t>_VENTE : Récupère les ventes</w:t>
      </w:r>
    </w:p>
    <w:sectPr w:rsidR="00176115" w:rsidRPr="000A10DF" w:rsidSect="00A22D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09E" w:rsidRDefault="00A5709E" w:rsidP="00622034">
      <w:pPr>
        <w:spacing w:after="0" w:line="240" w:lineRule="auto"/>
      </w:pPr>
      <w:r>
        <w:separator/>
      </w:r>
    </w:p>
  </w:endnote>
  <w:endnote w:type="continuationSeparator" w:id="0">
    <w:p w:rsidR="00A5709E" w:rsidRDefault="00A5709E" w:rsidP="0062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F0F" w:rsidRDefault="00623F0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iCs/>
        <w:color w:val="8C8C8C" w:themeColor="background1" w:themeShade="8C"/>
      </w:rPr>
      <w:alias w:val="Société"/>
      <w:id w:val="270665196"/>
      <w:placeholder>
        <w:docPart w:val="56B4DC9C713F410A9078BB349A91D5E7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2E68D9" w:rsidRDefault="002E68D9">
        <w:pPr>
          <w:pStyle w:val="Pieddepage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LCV Multimédia</w:t>
        </w:r>
      </w:p>
    </w:sdtContent>
  </w:sdt>
  <w:p w:rsidR="002E68D9" w:rsidRDefault="002E68D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F0F" w:rsidRDefault="00623F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09E" w:rsidRDefault="00A5709E" w:rsidP="00622034">
      <w:pPr>
        <w:spacing w:after="0" w:line="240" w:lineRule="auto"/>
      </w:pPr>
      <w:r>
        <w:separator/>
      </w:r>
    </w:p>
  </w:footnote>
  <w:footnote w:type="continuationSeparator" w:id="0">
    <w:p w:rsidR="00A5709E" w:rsidRDefault="00A5709E" w:rsidP="0062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F0F" w:rsidRDefault="00623F0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8D9" w:rsidRDefault="00522BE5">
    <w:pPr>
      <w:pStyle w:val="En-tte"/>
    </w:pPr>
    <w:r>
      <w:rPr>
        <w:noProof/>
        <w:lang w:eastAsia="zh-TW"/>
      </w:rPr>
      <w:pict>
        <v:group id="_x0000_s2049" style="position:absolute;margin-left:0;margin-top:0;width:564.5pt;height:58.1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p w:rsidR="002E68D9" w:rsidRPr="005C4495" w:rsidRDefault="005C4495" w:rsidP="005C4495">
                  <w:pPr>
                    <w:pStyle w:val="En-tte"/>
                    <w:rPr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color w:val="FFFFFF" w:themeColor="background1"/>
                      <w:sz w:val="28"/>
                      <w:szCs w:val="28"/>
                    </w:rPr>
                    <w:t xml:space="preserve">Documentation – </w:t>
                  </w:r>
                  <w:r w:rsidR="00623F0F">
                    <w:rPr>
                      <w:color w:val="FFFFFF" w:themeColor="background1"/>
                      <w:sz w:val="28"/>
                      <w:szCs w:val="28"/>
                    </w:rPr>
                    <w:t>SHOPPING FLUX</w:t>
                  </w:r>
                  <w:r>
                    <w:rPr>
                      <w:color w:val="FFFFFF" w:themeColor="background1"/>
                      <w:sz w:val="28"/>
                      <w:szCs w:val="28"/>
                    </w:rPr>
                    <w:t xml:space="preserve"> – Module d’import et d’export</w:t>
                  </w:r>
                </w:p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2E68D9" w:rsidRDefault="002E68D9">
                  <w:pPr>
                    <w:pStyle w:val="En-tte"/>
                    <w:rPr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noProof/>
                      <w:color w:val="FFFFFF" w:themeColor="background1"/>
                      <w:sz w:val="36"/>
                      <w:szCs w:val="36"/>
                    </w:rPr>
                    <w:drawing>
                      <wp:inline distT="0" distB="0" distL="0" distR="0">
                        <wp:extent cx="1113155" cy="572770"/>
                        <wp:effectExtent l="19050" t="0" r="0" b="0"/>
                        <wp:docPr id="2" name="Image 1" descr="C:\Client &amp; Tech\_Documentation Ok\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Client &amp; Tech\_Documentation Ok\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3155" cy="572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F0F" w:rsidRDefault="00623F0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0E00"/>
    <w:multiLevelType w:val="multilevel"/>
    <w:tmpl w:val="05563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06924A9C"/>
    <w:multiLevelType w:val="hybridMultilevel"/>
    <w:tmpl w:val="3C46A4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55F9"/>
    <w:multiLevelType w:val="hybridMultilevel"/>
    <w:tmpl w:val="F0269486"/>
    <w:lvl w:ilvl="0" w:tplc="040C0003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C5709B0"/>
    <w:multiLevelType w:val="hybridMultilevel"/>
    <w:tmpl w:val="E1564F0A"/>
    <w:lvl w:ilvl="0" w:tplc="15CEE042">
      <w:start w:val="1"/>
      <w:numFmt w:val="bullet"/>
      <w:lvlText w:val="-"/>
      <w:lvlJc w:val="left"/>
      <w:pPr>
        <w:ind w:left="927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C5E02C8"/>
    <w:multiLevelType w:val="multilevel"/>
    <w:tmpl w:val="05563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23E37DFC"/>
    <w:multiLevelType w:val="hybridMultilevel"/>
    <w:tmpl w:val="6DCA6D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31A35"/>
    <w:multiLevelType w:val="hybridMultilevel"/>
    <w:tmpl w:val="1A988F78"/>
    <w:lvl w:ilvl="0" w:tplc="297242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F9E743C"/>
    <w:multiLevelType w:val="hybridMultilevel"/>
    <w:tmpl w:val="B40246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00A38"/>
    <w:multiLevelType w:val="multilevel"/>
    <w:tmpl w:val="F424C3AE"/>
    <w:lvl w:ilvl="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37D826DD"/>
    <w:multiLevelType w:val="hybridMultilevel"/>
    <w:tmpl w:val="41D01858"/>
    <w:lvl w:ilvl="0" w:tplc="040C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21" w:hanging="360"/>
      </w:pPr>
      <w:rPr>
        <w:rFonts w:ascii="Wingdings" w:hAnsi="Wingdings" w:hint="default"/>
      </w:rPr>
    </w:lvl>
  </w:abstractNum>
  <w:abstractNum w:abstractNumId="10" w15:restartNumberingAfterBreak="0">
    <w:nsid w:val="481C2AB3"/>
    <w:multiLevelType w:val="hybridMultilevel"/>
    <w:tmpl w:val="FDF2B29A"/>
    <w:lvl w:ilvl="0" w:tplc="6206F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A45735F"/>
    <w:multiLevelType w:val="hybridMultilevel"/>
    <w:tmpl w:val="80687A4C"/>
    <w:lvl w:ilvl="0" w:tplc="ECA4D142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DB31D19"/>
    <w:multiLevelType w:val="multilevel"/>
    <w:tmpl w:val="05563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3" w15:restartNumberingAfterBreak="0">
    <w:nsid w:val="502C004D"/>
    <w:multiLevelType w:val="multilevel"/>
    <w:tmpl w:val="F424C3AE"/>
    <w:lvl w:ilvl="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4" w15:restartNumberingAfterBreak="0">
    <w:nsid w:val="58575B8F"/>
    <w:multiLevelType w:val="multilevel"/>
    <w:tmpl w:val="F424C3AE"/>
    <w:lvl w:ilvl="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5" w15:restartNumberingAfterBreak="0">
    <w:nsid w:val="58A61351"/>
    <w:multiLevelType w:val="hybridMultilevel"/>
    <w:tmpl w:val="693C8600"/>
    <w:lvl w:ilvl="0" w:tplc="040C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0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21" w:hanging="360"/>
      </w:pPr>
      <w:rPr>
        <w:rFonts w:ascii="Wingdings" w:hAnsi="Wingdings" w:hint="default"/>
      </w:rPr>
    </w:lvl>
  </w:abstractNum>
  <w:abstractNum w:abstractNumId="16" w15:restartNumberingAfterBreak="0">
    <w:nsid w:val="5D777621"/>
    <w:multiLevelType w:val="hybridMultilevel"/>
    <w:tmpl w:val="3D54203A"/>
    <w:lvl w:ilvl="0" w:tplc="626AFE5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A2092"/>
    <w:multiLevelType w:val="hybridMultilevel"/>
    <w:tmpl w:val="5AF85B90"/>
    <w:lvl w:ilvl="0" w:tplc="F8CEA0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578CF"/>
    <w:multiLevelType w:val="hybridMultilevel"/>
    <w:tmpl w:val="5CCEA2EC"/>
    <w:lvl w:ilvl="0" w:tplc="C636AD5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00E48"/>
    <w:multiLevelType w:val="hybridMultilevel"/>
    <w:tmpl w:val="9B86D81C"/>
    <w:lvl w:ilvl="0" w:tplc="187814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33A3780"/>
    <w:multiLevelType w:val="hybridMultilevel"/>
    <w:tmpl w:val="651C4E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F40FD"/>
    <w:multiLevelType w:val="hybridMultilevel"/>
    <w:tmpl w:val="DD5A443A"/>
    <w:lvl w:ilvl="0" w:tplc="F8CEA0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E0E59"/>
    <w:multiLevelType w:val="hybridMultilevel"/>
    <w:tmpl w:val="6DCA6D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14398"/>
    <w:multiLevelType w:val="hybridMultilevel"/>
    <w:tmpl w:val="F5623148"/>
    <w:lvl w:ilvl="0" w:tplc="5BCE55CC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3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10"/>
  </w:num>
  <w:num w:numId="10">
    <w:abstractNumId w:val="19"/>
  </w:num>
  <w:num w:numId="11">
    <w:abstractNumId w:val="3"/>
  </w:num>
  <w:num w:numId="12">
    <w:abstractNumId w:val="11"/>
  </w:num>
  <w:num w:numId="13">
    <w:abstractNumId w:val="12"/>
  </w:num>
  <w:num w:numId="14">
    <w:abstractNumId w:val="2"/>
  </w:num>
  <w:num w:numId="15">
    <w:abstractNumId w:val="9"/>
  </w:num>
  <w:num w:numId="16">
    <w:abstractNumId w:val="15"/>
  </w:num>
  <w:num w:numId="17">
    <w:abstractNumId w:val="13"/>
  </w:num>
  <w:num w:numId="18">
    <w:abstractNumId w:val="14"/>
  </w:num>
  <w:num w:numId="19">
    <w:abstractNumId w:val="17"/>
  </w:num>
  <w:num w:numId="20">
    <w:abstractNumId w:val="5"/>
  </w:num>
  <w:num w:numId="21">
    <w:abstractNumId w:val="22"/>
  </w:num>
  <w:num w:numId="22">
    <w:abstractNumId w:val="21"/>
  </w:num>
  <w:num w:numId="23">
    <w:abstractNumId w:val="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9C4"/>
    <w:rsid w:val="00003CF2"/>
    <w:rsid w:val="00035691"/>
    <w:rsid w:val="00042C83"/>
    <w:rsid w:val="000518EB"/>
    <w:rsid w:val="00051CAC"/>
    <w:rsid w:val="00065D8C"/>
    <w:rsid w:val="000838C9"/>
    <w:rsid w:val="00084D70"/>
    <w:rsid w:val="000A10DF"/>
    <w:rsid w:val="000A2EDF"/>
    <w:rsid w:val="000B6316"/>
    <w:rsid w:val="000B6653"/>
    <w:rsid w:val="000C4398"/>
    <w:rsid w:val="000D4364"/>
    <w:rsid w:val="000E5E40"/>
    <w:rsid w:val="00102659"/>
    <w:rsid w:val="00104AD4"/>
    <w:rsid w:val="00152C85"/>
    <w:rsid w:val="00170695"/>
    <w:rsid w:val="00170FF8"/>
    <w:rsid w:val="00176115"/>
    <w:rsid w:val="001957C2"/>
    <w:rsid w:val="001A5FB9"/>
    <w:rsid w:val="001C095E"/>
    <w:rsid w:val="001E2508"/>
    <w:rsid w:val="001E7184"/>
    <w:rsid w:val="001F06B5"/>
    <w:rsid w:val="00214DD1"/>
    <w:rsid w:val="00214E2E"/>
    <w:rsid w:val="002172E8"/>
    <w:rsid w:val="00232325"/>
    <w:rsid w:val="002329B1"/>
    <w:rsid w:val="00254BBE"/>
    <w:rsid w:val="002622DD"/>
    <w:rsid w:val="00272F6E"/>
    <w:rsid w:val="00290B91"/>
    <w:rsid w:val="00291CCB"/>
    <w:rsid w:val="002A69B6"/>
    <w:rsid w:val="002B4AF8"/>
    <w:rsid w:val="002C4115"/>
    <w:rsid w:val="002C6D62"/>
    <w:rsid w:val="002D1887"/>
    <w:rsid w:val="002D3F46"/>
    <w:rsid w:val="002D5E0E"/>
    <w:rsid w:val="002D60AA"/>
    <w:rsid w:val="002E4412"/>
    <w:rsid w:val="002E68D9"/>
    <w:rsid w:val="00304F6A"/>
    <w:rsid w:val="00316C1A"/>
    <w:rsid w:val="00320203"/>
    <w:rsid w:val="003269BA"/>
    <w:rsid w:val="00335F5A"/>
    <w:rsid w:val="00336CF0"/>
    <w:rsid w:val="00337A24"/>
    <w:rsid w:val="003571A0"/>
    <w:rsid w:val="00384F17"/>
    <w:rsid w:val="003A2D15"/>
    <w:rsid w:val="003B6ABD"/>
    <w:rsid w:val="003B74DE"/>
    <w:rsid w:val="003C4337"/>
    <w:rsid w:val="003C62F3"/>
    <w:rsid w:val="003F1A51"/>
    <w:rsid w:val="00400D35"/>
    <w:rsid w:val="00411DBD"/>
    <w:rsid w:val="00421AC3"/>
    <w:rsid w:val="004277CF"/>
    <w:rsid w:val="00445075"/>
    <w:rsid w:val="0046566B"/>
    <w:rsid w:val="004833FF"/>
    <w:rsid w:val="00483EE5"/>
    <w:rsid w:val="00484785"/>
    <w:rsid w:val="004848F6"/>
    <w:rsid w:val="00490682"/>
    <w:rsid w:val="004A0EFD"/>
    <w:rsid w:val="004B1FC0"/>
    <w:rsid w:val="004B273A"/>
    <w:rsid w:val="004C3914"/>
    <w:rsid w:val="004C3FA3"/>
    <w:rsid w:val="004D2288"/>
    <w:rsid w:val="004E0AF0"/>
    <w:rsid w:val="004E7C6D"/>
    <w:rsid w:val="004F39CE"/>
    <w:rsid w:val="004F6AF0"/>
    <w:rsid w:val="005118E9"/>
    <w:rsid w:val="00522BE5"/>
    <w:rsid w:val="00526097"/>
    <w:rsid w:val="00527C49"/>
    <w:rsid w:val="00530855"/>
    <w:rsid w:val="00554AEB"/>
    <w:rsid w:val="0055616E"/>
    <w:rsid w:val="00557BA2"/>
    <w:rsid w:val="0056009D"/>
    <w:rsid w:val="005615F4"/>
    <w:rsid w:val="005700CC"/>
    <w:rsid w:val="0057346F"/>
    <w:rsid w:val="005C4495"/>
    <w:rsid w:val="005C741E"/>
    <w:rsid w:val="005D1416"/>
    <w:rsid w:val="005F68C3"/>
    <w:rsid w:val="00601A74"/>
    <w:rsid w:val="006059FB"/>
    <w:rsid w:val="006102C1"/>
    <w:rsid w:val="006108A9"/>
    <w:rsid w:val="00622034"/>
    <w:rsid w:val="00623F0F"/>
    <w:rsid w:val="00626CA3"/>
    <w:rsid w:val="00626EF5"/>
    <w:rsid w:val="00630D43"/>
    <w:rsid w:val="00634C44"/>
    <w:rsid w:val="00635F43"/>
    <w:rsid w:val="0065655F"/>
    <w:rsid w:val="006573A1"/>
    <w:rsid w:val="006612EA"/>
    <w:rsid w:val="0066146E"/>
    <w:rsid w:val="006707CB"/>
    <w:rsid w:val="00674388"/>
    <w:rsid w:val="006769BA"/>
    <w:rsid w:val="00682214"/>
    <w:rsid w:val="00684853"/>
    <w:rsid w:val="00690577"/>
    <w:rsid w:val="00693881"/>
    <w:rsid w:val="006969C4"/>
    <w:rsid w:val="006A0A73"/>
    <w:rsid w:val="006A1D1A"/>
    <w:rsid w:val="006A4B14"/>
    <w:rsid w:val="006B0CA9"/>
    <w:rsid w:val="006B5F68"/>
    <w:rsid w:val="006B656C"/>
    <w:rsid w:val="006C7EA7"/>
    <w:rsid w:val="006D2AA0"/>
    <w:rsid w:val="006E549F"/>
    <w:rsid w:val="006E725B"/>
    <w:rsid w:val="006F0409"/>
    <w:rsid w:val="006F5513"/>
    <w:rsid w:val="006F75C9"/>
    <w:rsid w:val="006F7AF1"/>
    <w:rsid w:val="00725FB0"/>
    <w:rsid w:val="007363D6"/>
    <w:rsid w:val="00741EBB"/>
    <w:rsid w:val="00745CFF"/>
    <w:rsid w:val="00746C98"/>
    <w:rsid w:val="00757194"/>
    <w:rsid w:val="007576C6"/>
    <w:rsid w:val="00767D42"/>
    <w:rsid w:val="007836DE"/>
    <w:rsid w:val="0078632E"/>
    <w:rsid w:val="00794210"/>
    <w:rsid w:val="00796426"/>
    <w:rsid w:val="007B27D6"/>
    <w:rsid w:val="007B4D9A"/>
    <w:rsid w:val="007C34CD"/>
    <w:rsid w:val="007C513B"/>
    <w:rsid w:val="007D2E2B"/>
    <w:rsid w:val="007E7EE8"/>
    <w:rsid w:val="007F0E17"/>
    <w:rsid w:val="007F0F1C"/>
    <w:rsid w:val="007F7C60"/>
    <w:rsid w:val="00800A11"/>
    <w:rsid w:val="00801412"/>
    <w:rsid w:val="00820A84"/>
    <w:rsid w:val="008212CB"/>
    <w:rsid w:val="00832F8C"/>
    <w:rsid w:val="00834B34"/>
    <w:rsid w:val="00857930"/>
    <w:rsid w:val="0087061B"/>
    <w:rsid w:val="008749D4"/>
    <w:rsid w:val="00875C77"/>
    <w:rsid w:val="00882331"/>
    <w:rsid w:val="00882BD3"/>
    <w:rsid w:val="00882FCD"/>
    <w:rsid w:val="0088543C"/>
    <w:rsid w:val="00885B34"/>
    <w:rsid w:val="00885D8F"/>
    <w:rsid w:val="00886FD4"/>
    <w:rsid w:val="00890B64"/>
    <w:rsid w:val="008A632F"/>
    <w:rsid w:val="008A6F89"/>
    <w:rsid w:val="008B132E"/>
    <w:rsid w:val="008D48A9"/>
    <w:rsid w:val="008D767C"/>
    <w:rsid w:val="008F03F3"/>
    <w:rsid w:val="00907786"/>
    <w:rsid w:val="00907A89"/>
    <w:rsid w:val="00935543"/>
    <w:rsid w:val="00935B65"/>
    <w:rsid w:val="00940644"/>
    <w:rsid w:val="00956FB0"/>
    <w:rsid w:val="009614B2"/>
    <w:rsid w:val="009755CB"/>
    <w:rsid w:val="00976310"/>
    <w:rsid w:val="00977FF2"/>
    <w:rsid w:val="00980C98"/>
    <w:rsid w:val="009812AE"/>
    <w:rsid w:val="00981C79"/>
    <w:rsid w:val="009C2B08"/>
    <w:rsid w:val="009F03C1"/>
    <w:rsid w:val="009F094A"/>
    <w:rsid w:val="00A01F0E"/>
    <w:rsid w:val="00A12AA5"/>
    <w:rsid w:val="00A15288"/>
    <w:rsid w:val="00A2096C"/>
    <w:rsid w:val="00A21E19"/>
    <w:rsid w:val="00A227C0"/>
    <w:rsid w:val="00A22D55"/>
    <w:rsid w:val="00A31432"/>
    <w:rsid w:val="00A33A6E"/>
    <w:rsid w:val="00A509A1"/>
    <w:rsid w:val="00A56BFC"/>
    <w:rsid w:val="00A5709E"/>
    <w:rsid w:val="00A74EF0"/>
    <w:rsid w:val="00A92EC6"/>
    <w:rsid w:val="00A97F4F"/>
    <w:rsid w:val="00AA5029"/>
    <w:rsid w:val="00AB0057"/>
    <w:rsid w:val="00AB04D1"/>
    <w:rsid w:val="00AC1D34"/>
    <w:rsid w:val="00AD4C9C"/>
    <w:rsid w:val="00AD70D6"/>
    <w:rsid w:val="00AE342E"/>
    <w:rsid w:val="00AF1EF4"/>
    <w:rsid w:val="00AF7AC9"/>
    <w:rsid w:val="00B00DC6"/>
    <w:rsid w:val="00B16F5D"/>
    <w:rsid w:val="00B32421"/>
    <w:rsid w:val="00B415D5"/>
    <w:rsid w:val="00B953B7"/>
    <w:rsid w:val="00BA6F2A"/>
    <w:rsid w:val="00BB0201"/>
    <w:rsid w:val="00BB0F8C"/>
    <w:rsid w:val="00BB1326"/>
    <w:rsid w:val="00BB1A23"/>
    <w:rsid w:val="00BC4AC5"/>
    <w:rsid w:val="00BC4E69"/>
    <w:rsid w:val="00BE419D"/>
    <w:rsid w:val="00BE4393"/>
    <w:rsid w:val="00BF779A"/>
    <w:rsid w:val="00C22EB2"/>
    <w:rsid w:val="00C3007F"/>
    <w:rsid w:val="00C31EC3"/>
    <w:rsid w:val="00C40CF4"/>
    <w:rsid w:val="00C44481"/>
    <w:rsid w:val="00C472AA"/>
    <w:rsid w:val="00C47E2F"/>
    <w:rsid w:val="00C508B1"/>
    <w:rsid w:val="00C56B4A"/>
    <w:rsid w:val="00C72540"/>
    <w:rsid w:val="00C82FC6"/>
    <w:rsid w:val="00C9156B"/>
    <w:rsid w:val="00C940AB"/>
    <w:rsid w:val="00C94C9C"/>
    <w:rsid w:val="00CB13C1"/>
    <w:rsid w:val="00CB5202"/>
    <w:rsid w:val="00CC2887"/>
    <w:rsid w:val="00CC53B1"/>
    <w:rsid w:val="00D00159"/>
    <w:rsid w:val="00D139BD"/>
    <w:rsid w:val="00D1683C"/>
    <w:rsid w:val="00D244B5"/>
    <w:rsid w:val="00D35B10"/>
    <w:rsid w:val="00D50E76"/>
    <w:rsid w:val="00D53F5D"/>
    <w:rsid w:val="00D55B89"/>
    <w:rsid w:val="00D7050E"/>
    <w:rsid w:val="00D70FB4"/>
    <w:rsid w:val="00D71276"/>
    <w:rsid w:val="00D71D0E"/>
    <w:rsid w:val="00D728D7"/>
    <w:rsid w:val="00D755CC"/>
    <w:rsid w:val="00D75E46"/>
    <w:rsid w:val="00D84BFE"/>
    <w:rsid w:val="00D9713E"/>
    <w:rsid w:val="00DB1B26"/>
    <w:rsid w:val="00DB5495"/>
    <w:rsid w:val="00DC24CF"/>
    <w:rsid w:val="00DF2BC6"/>
    <w:rsid w:val="00DF525C"/>
    <w:rsid w:val="00DF6B31"/>
    <w:rsid w:val="00E04DAB"/>
    <w:rsid w:val="00E16EDE"/>
    <w:rsid w:val="00E30A6D"/>
    <w:rsid w:val="00E33165"/>
    <w:rsid w:val="00E42E20"/>
    <w:rsid w:val="00E50586"/>
    <w:rsid w:val="00E51661"/>
    <w:rsid w:val="00E838CD"/>
    <w:rsid w:val="00E8391E"/>
    <w:rsid w:val="00E876C3"/>
    <w:rsid w:val="00E9600B"/>
    <w:rsid w:val="00EB09B1"/>
    <w:rsid w:val="00EB28DB"/>
    <w:rsid w:val="00EB40A9"/>
    <w:rsid w:val="00EB4BEC"/>
    <w:rsid w:val="00EB5BBF"/>
    <w:rsid w:val="00EB6A1F"/>
    <w:rsid w:val="00EC5228"/>
    <w:rsid w:val="00EF41E1"/>
    <w:rsid w:val="00F00057"/>
    <w:rsid w:val="00F10F54"/>
    <w:rsid w:val="00F12F35"/>
    <w:rsid w:val="00F4177C"/>
    <w:rsid w:val="00F57C5D"/>
    <w:rsid w:val="00F6783D"/>
    <w:rsid w:val="00F736D7"/>
    <w:rsid w:val="00F865C1"/>
    <w:rsid w:val="00F93580"/>
    <w:rsid w:val="00F947AF"/>
    <w:rsid w:val="00FB4918"/>
    <w:rsid w:val="00FD524D"/>
    <w:rsid w:val="00FF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5FEE1A6"/>
  <w15:docId w15:val="{B447EE57-FDCE-4863-A07B-4F826740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2D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69C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1683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2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2034"/>
  </w:style>
  <w:style w:type="paragraph" w:styleId="Pieddepage">
    <w:name w:val="footer"/>
    <w:basedOn w:val="Normal"/>
    <w:link w:val="PieddepageCar"/>
    <w:uiPriority w:val="99"/>
    <w:unhideWhenUsed/>
    <w:rsid w:val="0062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2034"/>
  </w:style>
  <w:style w:type="table" w:styleId="Grilledutableau">
    <w:name w:val="Table Grid"/>
    <w:basedOn w:val="TableauNormal"/>
    <w:uiPriority w:val="59"/>
    <w:rsid w:val="00C508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steclaire-Accent11">
    <w:name w:val="Liste claire - Accent 11"/>
    <w:basedOn w:val="TableauNormal"/>
    <w:uiPriority w:val="61"/>
    <w:rsid w:val="00C508B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0A10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MONSITE/Photos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obteniruncodeabarres.fr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6B4DC9C713F410A9078BB349A91D5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D5E878-1712-4198-A82A-95B9A5C82A4E}"/>
      </w:docPartPr>
      <w:docPartBody>
        <w:p w:rsidR="00256C52" w:rsidRDefault="00EE4860" w:rsidP="00EE4860">
          <w:pPr>
            <w:pStyle w:val="56B4DC9C713F410A9078BB349A91D5E7"/>
          </w:pPr>
          <w:r>
            <w:rPr>
              <w:i/>
              <w:iCs/>
              <w:color w:val="8C8C8C" w:themeColor="background1" w:themeShade="8C"/>
            </w:rPr>
            <w:t>[Tapez le 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65B"/>
    <w:rsid w:val="00000718"/>
    <w:rsid w:val="000C098D"/>
    <w:rsid w:val="000E4A24"/>
    <w:rsid w:val="000F0697"/>
    <w:rsid w:val="0012057E"/>
    <w:rsid w:val="001516A5"/>
    <w:rsid w:val="00162593"/>
    <w:rsid w:val="001B144D"/>
    <w:rsid w:val="001C0D42"/>
    <w:rsid w:val="00256C52"/>
    <w:rsid w:val="00283296"/>
    <w:rsid w:val="0037211B"/>
    <w:rsid w:val="003812FE"/>
    <w:rsid w:val="00487911"/>
    <w:rsid w:val="00497263"/>
    <w:rsid w:val="0053122C"/>
    <w:rsid w:val="0059516B"/>
    <w:rsid w:val="005B765B"/>
    <w:rsid w:val="005E5B41"/>
    <w:rsid w:val="00651C71"/>
    <w:rsid w:val="00697C61"/>
    <w:rsid w:val="006E1887"/>
    <w:rsid w:val="007618E9"/>
    <w:rsid w:val="007647C7"/>
    <w:rsid w:val="007B2676"/>
    <w:rsid w:val="007B3331"/>
    <w:rsid w:val="0090167B"/>
    <w:rsid w:val="0099289A"/>
    <w:rsid w:val="00A94903"/>
    <w:rsid w:val="00AD55E3"/>
    <w:rsid w:val="00BB5DD4"/>
    <w:rsid w:val="00C9109D"/>
    <w:rsid w:val="00CA5716"/>
    <w:rsid w:val="00D30B28"/>
    <w:rsid w:val="00D862BD"/>
    <w:rsid w:val="00DA2EAC"/>
    <w:rsid w:val="00DF3AAA"/>
    <w:rsid w:val="00E14376"/>
    <w:rsid w:val="00E43C26"/>
    <w:rsid w:val="00E56A1E"/>
    <w:rsid w:val="00EA0B0C"/>
    <w:rsid w:val="00EE4860"/>
    <w:rsid w:val="00EF7AB1"/>
    <w:rsid w:val="00F04F73"/>
    <w:rsid w:val="00F072C5"/>
    <w:rsid w:val="00FD75A3"/>
    <w:rsid w:val="00F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48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B027E0BDA6F4CC1AD71D96D4A48F940">
    <w:name w:val="1B027E0BDA6F4CC1AD71D96D4A48F940"/>
    <w:rsid w:val="005B765B"/>
  </w:style>
  <w:style w:type="paragraph" w:customStyle="1" w:styleId="8E8FC7D382754B7EA6A6B8E85CFE0D49">
    <w:name w:val="8E8FC7D382754B7EA6A6B8E85CFE0D49"/>
    <w:rsid w:val="005B765B"/>
  </w:style>
  <w:style w:type="paragraph" w:customStyle="1" w:styleId="D126336337C2436ABC82F7F139BCD9B6">
    <w:name w:val="D126336337C2436ABC82F7F139BCD9B6"/>
    <w:rsid w:val="005B765B"/>
  </w:style>
  <w:style w:type="paragraph" w:customStyle="1" w:styleId="56B4DC9C713F410A9078BB349A91D5E7">
    <w:name w:val="56B4DC9C713F410A9078BB349A91D5E7"/>
    <w:rsid w:val="00EE4860"/>
  </w:style>
  <w:style w:type="paragraph" w:customStyle="1" w:styleId="82AE67ED0D0F4BB6B3A73615618ABE34">
    <w:name w:val="82AE67ED0D0F4BB6B3A73615618ABE34"/>
    <w:rsid w:val="00AD55E3"/>
  </w:style>
  <w:style w:type="paragraph" w:customStyle="1" w:styleId="8F016B0A15EC4491BCEAA17241718A62">
    <w:name w:val="8F016B0A15EC4491BCEAA17241718A62"/>
    <w:rsid w:val="00AD5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LCV Multimédia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338192-79E2-4E21-B9F0-5ABD7476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978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Import-Export AMAZON</vt:lpstr>
    </vt:vector>
  </TitlesOfParts>
  <Company>LCV Multimédia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Import-Export AMAZON</dc:title>
  <dc:creator>mickael</dc:creator>
  <cp:lastModifiedBy>Mickael BIANCHESSI</cp:lastModifiedBy>
  <cp:revision>35</cp:revision>
  <dcterms:created xsi:type="dcterms:W3CDTF">2014-12-12T14:17:00Z</dcterms:created>
  <dcterms:modified xsi:type="dcterms:W3CDTF">2018-08-28T11:45:00Z</dcterms:modified>
</cp:coreProperties>
</file>